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Parents &amp; Carers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help us ensure that we keep your child safe, please could you complete the form below should you wish your child to walk/cycle home from school independently.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for your cooperation.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Regards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Melanie Lawrence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Executive Headteacher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----------------------------------------------------------------------------------------------------------------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WALK HOME INDEPENDENTLY – PERMISSION SLIP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give permission for my child……………………………………………………… to walk home independently from school.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Signed………………………………………………… Parent/Carer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Date……………………………..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261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61972" cy="619464"/>
          <wp:effectExtent b="0" l="0" r="0" t="0"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972" cy="6194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09550" cy="6814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550" cy="68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92195" cy="65124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2195" cy="6512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210175" cy="2047875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10175" cy="2047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RPTXwWFhLmK0CnURIBsmH43ZA==">CgMxLjAyCGguZ2pkZ3hzOAByITFfRGtGdnQxbU83OWNpZndxWTRhQXdBMjVTYmZxUXZRRg==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